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084" w:rsidRDefault="0025708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57084" w:rsidRDefault="00257084">
      <w:pPr>
        <w:pStyle w:val="ConsPlusTitle"/>
        <w:jc w:val="center"/>
      </w:pPr>
    </w:p>
    <w:p w:rsidR="00257084" w:rsidRDefault="00257084">
      <w:pPr>
        <w:pStyle w:val="ConsPlusTitle"/>
        <w:jc w:val="center"/>
      </w:pPr>
      <w:r>
        <w:t>ПОСТАНОВЛЕНИЕ</w:t>
      </w:r>
    </w:p>
    <w:p w:rsidR="00257084" w:rsidRDefault="00257084">
      <w:pPr>
        <w:pStyle w:val="ConsPlusTitle"/>
        <w:jc w:val="center"/>
      </w:pPr>
      <w:r>
        <w:t>от 24 ноября 2009 г. N 953</w:t>
      </w:r>
    </w:p>
    <w:p w:rsidR="00257084" w:rsidRDefault="00257084">
      <w:pPr>
        <w:pStyle w:val="ConsPlusTitle"/>
        <w:jc w:val="center"/>
      </w:pPr>
    </w:p>
    <w:p w:rsidR="00257084" w:rsidRDefault="00257084">
      <w:pPr>
        <w:pStyle w:val="ConsPlusTitle"/>
        <w:jc w:val="center"/>
      </w:pPr>
      <w:r>
        <w:t>ОБ ОБЕСПЕЧЕНИИ ДОСТУПА К ИНФОРМАЦИИ</w:t>
      </w:r>
    </w:p>
    <w:p w:rsidR="00257084" w:rsidRDefault="00257084">
      <w:pPr>
        <w:pStyle w:val="ConsPlusTitle"/>
        <w:jc w:val="center"/>
      </w:pPr>
      <w:r>
        <w:t>О ДЕЯТЕЛЬНОСТИ ПРАВИТЕЛЬСТВА РОССИЙСКОЙ ФЕДЕРАЦИИ</w:t>
      </w:r>
    </w:p>
    <w:p w:rsidR="00257084" w:rsidRDefault="00257084">
      <w:pPr>
        <w:pStyle w:val="ConsPlusTitle"/>
        <w:jc w:val="center"/>
      </w:pPr>
      <w:r>
        <w:t>И ФЕДЕРАЛЬНЫХ ОРГАНОВ ИСПОЛНИТЕЛЬНОЙ ВЛАСТИ</w:t>
      </w:r>
    </w:p>
    <w:p w:rsidR="00257084" w:rsidRDefault="0025708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5708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16.04.2012 </w:t>
            </w:r>
            <w:hyperlink r:id="rId6" w:history="1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09.07.2013 </w:t>
            </w:r>
            <w:hyperlink r:id="rId7" w:history="1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 xml:space="preserve">, от 10.07.2013 </w:t>
            </w:r>
            <w:hyperlink r:id="rId8" w:history="1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08.10.2014 </w:t>
            </w:r>
            <w:hyperlink r:id="rId9" w:history="1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10" w:history="1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20.04.2017 </w:t>
            </w:r>
            <w:hyperlink r:id="rId11" w:history="1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57084" w:rsidRDefault="00257084">
      <w:pPr>
        <w:pStyle w:val="ConsPlusNormal"/>
      </w:pPr>
    </w:p>
    <w:p w:rsidR="00257084" w:rsidRDefault="00257084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статьями 10</w:t>
        </w:r>
      </w:hyperlink>
      <w:r>
        <w:t xml:space="preserve"> и </w:t>
      </w:r>
      <w:hyperlink r:id="rId13" w:history="1">
        <w:r>
          <w:rPr>
            <w:color w:val="0000FF"/>
          </w:rPr>
          <w:t>14</w:t>
        </w:r>
      </w:hyperlink>
      <w: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 Правительство Российской Федерации постановляет: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57084" w:rsidRDefault="00257084">
      <w:pPr>
        <w:pStyle w:val="ConsPlusNormal"/>
        <w:spacing w:before="220"/>
        <w:ind w:firstLine="540"/>
        <w:jc w:val="both"/>
      </w:pPr>
      <w:hyperlink w:anchor="P45" w:history="1">
        <w:r>
          <w:rPr>
            <w:color w:val="0000FF"/>
          </w:rPr>
          <w:t>перечень</w:t>
        </w:r>
      </w:hyperlink>
      <w:r>
        <w:t xml:space="preserve"> информации о деятельности Правительства Российской Федерации, размещаемой в сети Интернет;</w:t>
      </w:r>
    </w:p>
    <w:p w:rsidR="00257084" w:rsidRDefault="00257084">
      <w:pPr>
        <w:pStyle w:val="ConsPlusNormal"/>
        <w:spacing w:before="220"/>
        <w:ind w:firstLine="540"/>
        <w:jc w:val="both"/>
      </w:pPr>
      <w:hyperlink w:anchor="P209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 сайтом Правительства Российской Федерации в сети Интернет;</w:t>
      </w:r>
    </w:p>
    <w:p w:rsidR="00257084" w:rsidRDefault="00257084">
      <w:pPr>
        <w:pStyle w:val="ConsPlusNormal"/>
        <w:spacing w:before="220"/>
        <w:ind w:firstLine="540"/>
        <w:jc w:val="both"/>
      </w:pPr>
      <w:hyperlink w:anchor="P234" w:history="1">
        <w:r>
          <w:rPr>
            <w:color w:val="0000FF"/>
          </w:rPr>
          <w:t>перечень</w:t>
        </w:r>
      </w:hyperlink>
      <w: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 обеспечить: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 xml:space="preserve">размещение в сети Интернет информации в соответствии с </w:t>
      </w:r>
      <w:hyperlink w:anchor="P234" w:history="1">
        <w:r>
          <w:rPr>
            <w:color w:val="0000FF"/>
          </w:rPr>
          <w:t>перечнем</w:t>
        </w:r>
      </w:hyperlink>
      <w:r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 В случае если такая информация отнесена к информации ограниченного доступа (служебная информация ограниченного распространения), федеральный орган исполнительной власти размещает реквизиты (дату и номер) документа, в котором содержится такая информация, с указанием пункта перечня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Интернет, утвержденного настоящим постановлением;</w:t>
      </w:r>
    </w:p>
    <w:p w:rsidR="00257084" w:rsidRDefault="00257084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328)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соблюдение сроков размещения в сети Интернет информации о своей деятельности;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достоверность и своевременное обновление размещаемой в сети Интернет информации о своей деятельности.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 xml:space="preserve">3. Финансовое обеспечение расходных обязательств, связанных с реализацией настоящего Постановления, осуществляется в пределах бюджетных ассигнований, предусмотренных в федеральном бюджете соответствующим федеральным органам исполнительной власти на </w:t>
      </w:r>
      <w:r>
        <w:lastRenderedPageBreak/>
        <w:t>руководство и управление в сфере установленных функций.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4. Министерству экономического развития Российской Федерации с использованием автоматизированной информационной системы мониторинга официальных сайтов государственных органов и органов местного самоуправления обеспечить мониторинг исполнения настоящего постановления федеральными органами исполнительной власти и ведение в сети Интернет в свободной форме сводного реестра открытых данных, размещенных федеральными органами исполнительной власти в сети Интернет, а также ежегодно, до 1 апреля, представлять в Правительство Российской Федерации доклад об исполнении настоящего Постановления федеральными органами исполнительной власти.</w:t>
      </w:r>
    </w:p>
    <w:p w:rsidR="00257084" w:rsidRDefault="00257084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10.07.2013 N 583)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257084" w:rsidRDefault="00257084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февраля 2003 г. N 98 "Об обеспечении доступа к информации о деятельности Правительства Российской Федерации и федеральных органов исполнительной власти" (Собрание законодательства Российской Федерации, 2003, N 7, ст. 658);</w:t>
      </w:r>
    </w:p>
    <w:p w:rsidR="00257084" w:rsidRDefault="00257084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ноября 2008 г. N 884 "О внесении изменений в Постановление Правительства Российской Федерации от 12 февраля 2003 г. N 98" (Собрание законодательства Российской Федерации, 2008, N 48, ст. 5627).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 1 января 2010 г.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jc w:val="right"/>
      </w:pPr>
      <w:r>
        <w:t>Председатель Правительства</w:t>
      </w:r>
    </w:p>
    <w:p w:rsidR="00257084" w:rsidRDefault="00257084">
      <w:pPr>
        <w:pStyle w:val="ConsPlusNormal"/>
        <w:jc w:val="right"/>
      </w:pPr>
      <w:r>
        <w:t>Российской Федерации</w:t>
      </w:r>
    </w:p>
    <w:p w:rsidR="00257084" w:rsidRDefault="00257084">
      <w:pPr>
        <w:pStyle w:val="ConsPlusNormal"/>
        <w:jc w:val="right"/>
      </w:pPr>
      <w:r>
        <w:t>В.ПУТИН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9A6264" w:rsidRDefault="009A6264">
      <w:pPr>
        <w:rPr>
          <w:rFonts w:ascii="Calibri" w:eastAsia="Times New Roman" w:hAnsi="Calibri" w:cs="Calibri"/>
          <w:szCs w:val="20"/>
          <w:lang w:eastAsia="ru-RU"/>
        </w:rPr>
      </w:pPr>
      <w:bookmarkStart w:id="0" w:name="P45"/>
      <w:bookmarkEnd w:id="0"/>
      <w:r>
        <w:rPr>
          <w:b/>
        </w:rPr>
        <w:br w:type="page"/>
      </w:r>
    </w:p>
    <w:p w:rsidR="00F67283" w:rsidRPr="00F67283" w:rsidRDefault="00F67283" w:rsidP="00F67283">
      <w:pPr>
        <w:pStyle w:val="ConsPlusTitle"/>
        <w:jc w:val="right"/>
        <w:rPr>
          <w:b w:val="0"/>
        </w:rPr>
      </w:pPr>
      <w:r w:rsidRPr="00F67283">
        <w:rPr>
          <w:b w:val="0"/>
        </w:rPr>
        <w:lastRenderedPageBreak/>
        <w:t>Утвержден</w:t>
      </w:r>
    </w:p>
    <w:p w:rsidR="00F67283" w:rsidRPr="00F67283" w:rsidRDefault="00F67283" w:rsidP="00F67283">
      <w:pPr>
        <w:pStyle w:val="ConsPlusTitle"/>
        <w:jc w:val="right"/>
        <w:rPr>
          <w:b w:val="0"/>
        </w:rPr>
      </w:pPr>
      <w:r w:rsidRPr="00F67283">
        <w:rPr>
          <w:b w:val="0"/>
        </w:rPr>
        <w:t>Постановлением Правительства</w:t>
      </w:r>
    </w:p>
    <w:p w:rsidR="00F67283" w:rsidRPr="00F67283" w:rsidRDefault="00F67283" w:rsidP="00F67283">
      <w:pPr>
        <w:pStyle w:val="ConsPlusTitle"/>
        <w:jc w:val="right"/>
        <w:rPr>
          <w:b w:val="0"/>
        </w:rPr>
      </w:pPr>
      <w:r w:rsidRPr="00F67283">
        <w:rPr>
          <w:b w:val="0"/>
        </w:rPr>
        <w:t>Российской Федерации</w:t>
      </w:r>
    </w:p>
    <w:p w:rsidR="00F67283" w:rsidRPr="00F67283" w:rsidRDefault="00F67283" w:rsidP="00F67283">
      <w:pPr>
        <w:pStyle w:val="ConsPlusTitle"/>
        <w:jc w:val="right"/>
        <w:rPr>
          <w:b w:val="0"/>
        </w:rPr>
      </w:pPr>
      <w:r w:rsidRPr="00F67283">
        <w:rPr>
          <w:b w:val="0"/>
        </w:rPr>
        <w:t>от 24 ноября 2009 г. N 953</w:t>
      </w:r>
    </w:p>
    <w:p w:rsidR="00F67283" w:rsidRDefault="00F67283" w:rsidP="00F67283">
      <w:pPr>
        <w:pStyle w:val="ConsPlusTitle"/>
        <w:jc w:val="center"/>
      </w:pPr>
    </w:p>
    <w:p w:rsidR="00F67283" w:rsidRDefault="00F67283" w:rsidP="00F67283">
      <w:pPr>
        <w:pStyle w:val="ConsPlusTitle"/>
        <w:jc w:val="center"/>
      </w:pPr>
      <w:r>
        <w:t>ПЕРЕЧЕНЬ</w:t>
      </w:r>
    </w:p>
    <w:p w:rsidR="00F67283" w:rsidRDefault="00F67283" w:rsidP="00F67283">
      <w:pPr>
        <w:pStyle w:val="ConsPlusTitle"/>
        <w:jc w:val="center"/>
      </w:pPr>
      <w:r>
        <w:t>ИНФОРМАЦИИ О ДЕЯТЕЛЬНОСТИ ПРАВИТЕЛЬСТВА РОССИЙСКОЙ</w:t>
      </w:r>
    </w:p>
    <w:p w:rsidR="00F67283" w:rsidRDefault="00F67283" w:rsidP="00F67283">
      <w:pPr>
        <w:pStyle w:val="ConsPlusTitle"/>
        <w:jc w:val="center"/>
      </w:pPr>
      <w:r>
        <w:t>ФЕДЕРАЦИИ, РАЗМЕЩАЕМОЙ В СЕТИ ИНТЕРНЕТ</w:t>
      </w:r>
    </w:p>
    <w:p w:rsidR="00F67283" w:rsidRDefault="00F67283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257084" w:rsidRPr="00896FC3" w:rsidTr="00896FC3">
        <w:tc>
          <w:tcPr>
            <w:tcW w:w="5216" w:type="dxa"/>
            <w:gridSpan w:val="2"/>
          </w:tcPr>
          <w:p w:rsidR="00257084" w:rsidRPr="00896FC3" w:rsidRDefault="0025708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896FC3">
              <w:rPr>
                <w:rFonts w:ascii="Times New Roman" w:hAnsi="Times New Roman" w:cs="Times New Roman"/>
                <w:b/>
              </w:rPr>
              <w:t>Категория информации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896FC3">
              <w:rPr>
                <w:rFonts w:ascii="Times New Roman" w:hAnsi="Times New Roman" w:cs="Times New Roman"/>
                <w:b/>
              </w:rPr>
              <w:t>Периодичность размещения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Нормативные правовые акты, составляющие правовую основу деятельности Правительства Российской Федерации (федеральные конституционные законы, федеральные законы, указы Президента Российской Федерации)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поступления нормативного правового акта в Правительство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Нормативные правовые акты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судебных постановлениях по делам о признании недействующими нормативных правовых актов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перечень судебных постановлений, вынесенных по делам о признании недействующими нормативных правовых актов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тексты судебных постановлений, вынесенных по делам о признании недействующими нормативных правовых актов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деятельности координационных и совещательных органов, образуемых Правительством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перечень координационных и совещательных органов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правового акта о создании органа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положения о координационных и совещательных органах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правового акта об утверждении соответствующего положения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составе координационных и совещательных органов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правового акта об утверждении состава соответствующего координационного или совещательного органа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законопроектной деятельности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планы законопроектной деятельности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правового акта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об исполнении планов законопроектной деятельности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проектах федеральных законов, внесенных Правительством Российской Федерации в Государственную Думу Федерального Собрания Российской Федерации (с текстами проектов федеральных законов)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направления законопроекта в Государственную Думу Федерального Собрания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программах и планах деятельности Правительства Российской Федерации, отчетах о деятельности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программы и планы деятельности Правительства Российской Федерации, в том числе: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акта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основные направления деятельности Правительства Российской Федерации на очередной период; программы (прогнозы) социально-экономического развития страны и планы действий по их реализации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ежегодный отчет о результатах деятельности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направления отчета Правительства Российской Федерации в Государственную Думу Федерального Собрания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протокольных мероприятиях, служебных командировках и других официальных мероприятиях Председателя Правительства Российской Федерации, заместителей Председателя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анонсы официальных мероприятий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дня, предшествующего началу официального мероприятия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об итогах официальных мероприятий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 со дня завершения официального мероприятия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об основных мероприятиях, проводимых Правительством Российской Федерации, и иная информация о повседневной деятельности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анонсы предстоящих мероприятий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дня, предшествующего мероприятию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результатах мероприятий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 со дня завершения мероприятия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 xml:space="preserve">Тексты официальных выступлений и заявлений Председателя Правительства Российской </w:t>
            </w:r>
            <w:r w:rsidRPr="00896FC3">
              <w:rPr>
                <w:rFonts w:ascii="Times New Roman" w:hAnsi="Times New Roman" w:cs="Times New Roman"/>
              </w:rPr>
              <w:lastRenderedPageBreak/>
              <w:t>Федерации, заместителей Председателя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в течение одного дня со дня официального выступления или заявления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заседаниях Правительства Российской Федерации и Президиума Правительства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анонсы заседаний Правительства Российской Федерации и Президиума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дня, предшествующего заседанию Правительства Российской Федерации, Президиума Правительства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информация о решениях, принятых на заседаниях Правительства Российской Федерации, Президиума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 со дня подписания протокола заседания Правительства Российской Федерации, Президиума Правительства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взаимодействии Правительства Российской Федерации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планируемых мероприятиях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дня, предшествующего дню проведения мероприятия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об итогах мероприятий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одного дня со дня завершения мероприятия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международных договорах Российской Федерации, заключенных (подписанных) Правительством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заключения (подписания) международного договора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работе с обращениями граждан, поступившими в Правительство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описание порядка рассмотрения обращений граждан, поступивших в Правительство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утверждения порядка рассмотрения обращений граждан, поступивших в Правительство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описание порядка рассмотрения запросов на получение информации о деятельности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утверждения порядка рассмотрения запросов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график приема граждан членами Правительства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обзоры обращений граждан, поступивших в Правительство Российской Федерации, включающие информацию о результатах рассмотрения обращений и о принятых мерах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ежемесячно, в течение первых 5 дней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 xml:space="preserve">контактная информация Правительства </w:t>
            </w:r>
            <w:r w:rsidRPr="00896FC3">
              <w:rPr>
                <w:rFonts w:ascii="Times New Roman" w:hAnsi="Times New Roman" w:cs="Times New Roman"/>
              </w:rPr>
              <w:lastRenderedPageBreak/>
              <w:t>Российской Федерации (подразделения по работе с обращениями граждан Аппарата Правительства Российской Федерации, почтовый адрес, адрес местонахождения, номера справочных телефонов, факса, адрес электронной почты, графическая схема местонахождения приемной)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Председателе Правительства Российской Федерации, заместителях Председателя Правительства Российской Федерации и федеральных министрах, а также руководителях органов и организаций, образованных при Правительстве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фамилии, имена, отчества, фотографии Председателя Правительства Российской Федерации, заместителей Председателя Правительства Российской Федерации, федеральных министров, а также руководителей органов и организаций, образованных при Правительстве Российской Федерации, сведения об их полномочиях (компетенции), а также при наличии согласия указанных лиц, иные сведения о них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доходах, имуществе и обязательствах имущественного характера Председателя Правительства Российской Федерации, заместителей Председателя Правительства Российской Федерации, федеральных министров, их супругов и несовершеннолетних детей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сроки, установленные нормативным правовым актом Президента Российской Федерации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об органах и организациях, образованных при Правительстве Российской Федерации: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перечень органов и организаций, образованных при Правительстве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описание компетенции, задач и функций органов и организаций, образованных при Правительстве Российской Федерации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подписания акта, утвердившего компетенцию органа или организации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контактная информация органов и организаций, образованных при Правительстве Российской Федерации (почтовый адрес, адрес местонахождения, номера справочных телефонов, факса, адрес электронной почты, графическая схема местонахождения приемной)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 xml:space="preserve">ссылки на официальные сайты организаций и органов, образованных при Правительстве </w:t>
            </w:r>
            <w:r w:rsidRPr="00896FC3">
              <w:rPr>
                <w:rFonts w:ascii="Times New Roman" w:hAnsi="Times New Roman" w:cs="Times New Roman"/>
              </w:rPr>
              <w:lastRenderedPageBreak/>
              <w:t>Российской Федерации (при наличии)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поддерживается в актуальном состоянии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Сведения о структуре федеральных органов исполнительной власти: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перечень федеральных органов исполнительной власти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в течение 5 рабочих дней со дня издания указа Президента Российской Федерации о структуре федеральных органов исполнительной власти</w:t>
            </w:r>
          </w:p>
        </w:tc>
      </w:tr>
      <w:tr w:rsidR="00257084" w:rsidRPr="00896FC3" w:rsidTr="00896FC3">
        <w:tc>
          <w:tcPr>
            <w:tcW w:w="567" w:type="dxa"/>
          </w:tcPr>
          <w:p w:rsidR="00257084" w:rsidRPr="00896FC3" w:rsidRDefault="002570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ссылка на официальные сайты федеральных органов исполнительной власти</w:t>
            </w:r>
          </w:p>
        </w:tc>
        <w:tc>
          <w:tcPr>
            <w:tcW w:w="4422" w:type="dxa"/>
          </w:tcPr>
          <w:p w:rsidR="00257084" w:rsidRPr="00896FC3" w:rsidRDefault="00257084">
            <w:pPr>
              <w:pStyle w:val="ConsPlusNormal"/>
              <w:rPr>
                <w:rFonts w:ascii="Times New Roman" w:hAnsi="Times New Roman" w:cs="Times New Roman"/>
              </w:rPr>
            </w:pPr>
            <w:r w:rsidRPr="00896FC3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</w:tbl>
    <w:p w:rsidR="00257084" w:rsidRDefault="00257084">
      <w:pPr>
        <w:sectPr w:rsidR="00257084" w:rsidSect="009A6264">
          <w:headerReference w:type="default" r:id="rId18"/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p w:rsidR="00257084" w:rsidRDefault="00257084">
      <w:pPr>
        <w:pStyle w:val="ConsPlusNormal"/>
        <w:jc w:val="both"/>
      </w:pPr>
    </w:p>
    <w:p w:rsidR="00257084" w:rsidRDefault="00257084">
      <w:pPr>
        <w:pStyle w:val="ConsPlusNormal"/>
        <w:ind w:firstLine="540"/>
        <w:jc w:val="both"/>
      </w:pPr>
      <w: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официальном сайте Правительства Российской Федерации в сети Интернет с указанием их вида, наименования государственного органа, принявшего акт, наименования акта, даты его принятия (подписания) и номера.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2.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3. В случае если в информации, подлежащей размещению на официальном сайте Правительства Российской Федерации в сети Интернет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161DA" w:rsidRDefault="002161DA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jc w:val="right"/>
        <w:outlineLvl w:val="0"/>
      </w:pPr>
      <w:r>
        <w:t>Утверждены</w:t>
      </w:r>
    </w:p>
    <w:p w:rsidR="00257084" w:rsidRDefault="00257084">
      <w:pPr>
        <w:pStyle w:val="ConsPlusNormal"/>
        <w:jc w:val="right"/>
      </w:pPr>
      <w:r>
        <w:t>Постановлением Правительства</w:t>
      </w:r>
    </w:p>
    <w:p w:rsidR="00257084" w:rsidRDefault="00257084">
      <w:pPr>
        <w:pStyle w:val="ConsPlusNormal"/>
        <w:jc w:val="right"/>
      </w:pPr>
      <w:r>
        <w:t>Российской Федерации</w:t>
      </w:r>
    </w:p>
    <w:p w:rsidR="00257084" w:rsidRDefault="00257084">
      <w:pPr>
        <w:pStyle w:val="ConsPlusNormal"/>
        <w:jc w:val="right"/>
      </w:pPr>
      <w:r>
        <w:t>от 24 ноября 2009 г. N 953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Title"/>
        <w:jc w:val="center"/>
      </w:pPr>
      <w:bookmarkStart w:id="1" w:name="P209"/>
      <w:bookmarkEnd w:id="1"/>
      <w:r>
        <w:t>ТРЕБОВАНИЯ</w:t>
      </w:r>
    </w:p>
    <w:p w:rsidR="00257084" w:rsidRDefault="00257084">
      <w:pPr>
        <w:pStyle w:val="ConsPlusTitle"/>
        <w:jc w:val="center"/>
      </w:pPr>
      <w:r>
        <w:t>К ТЕХНОЛОГИЧЕСКИМ, ПРОГРАММНЫМ И ЛИНГВИСТИЧЕСКИМ СРЕДСТВАМ</w:t>
      </w:r>
    </w:p>
    <w:p w:rsidR="00257084" w:rsidRDefault="00257084">
      <w:pPr>
        <w:pStyle w:val="ConsPlusTitle"/>
        <w:jc w:val="center"/>
      </w:pPr>
      <w:r>
        <w:t>ОБЕСПЕЧЕНИЯ ПОЛЬЗОВАНИЯ ОФИЦИАЛЬНЫМ САЙТОМ ПРАВИТЕЛЬСТВА</w:t>
      </w:r>
    </w:p>
    <w:p w:rsidR="00257084" w:rsidRDefault="00257084">
      <w:pPr>
        <w:pStyle w:val="ConsPlusTitle"/>
        <w:jc w:val="center"/>
      </w:pPr>
      <w:r>
        <w:t>РОССИЙСКОЙ ФЕДЕРАЦИИ В СЕТИ ИНТЕРНЕТ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  <w:r>
        <w:t>1. Технологические и программные средства обеспечения пользования официальным сайтом Правительства Российской Федерации в сети Интернет (далее - сайт)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3. Пользователю должна предоставляться наглядная информация о структуре сайта.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4. Технологические и программные средства ведения сайта должны обеспечивать: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а) ведение электронных журналов учета операций, выполненных с помощью технологических средств и программного обеспечения ведения сайта;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г) хранение информации, размещенной на сайте, в течение 5 лет со дня ее первичного размещения.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5. Информация на сайте должна размещаться на русском языке. Отдельная информация, помимо русского языка, может быть размещена на государственных языках республик, находящихся в составе Российской Федерации, или иностранных языках.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161DA" w:rsidRDefault="002161DA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jc w:val="right"/>
        <w:outlineLvl w:val="0"/>
      </w:pPr>
      <w:r>
        <w:t>Утвержден</w:t>
      </w:r>
    </w:p>
    <w:p w:rsidR="00257084" w:rsidRDefault="00257084">
      <w:pPr>
        <w:pStyle w:val="ConsPlusNormal"/>
        <w:jc w:val="right"/>
      </w:pPr>
      <w:r>
        <w:t>Постановлением Правительства</w:t>
      </w:r>
    </w:p>
    <w:p w:rsidR="00257084" w:rsidRDefault="00257084">
      <w:pPr>
        <w:pStyle w:val="ConsPlusNormal"/>
        <w:jc w:val="right"/>
      </w:pPr>
      <w:r>
        <w:t>Российской Федерации</w:t>
      </w:r>
    </w:p>
    <w:p w:rsidR="00257084" w:rsidRDefault="00257084">
      <w:pPr>
        <w:pStyle w:val="ConsPlusNormal"/>
        <w:jc w:val="right"/>
      </w:pPr>
      <w:r>
        <w:t>от 24 ноября 2009 г. N 953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Title"/>
        <w:jc w:val="center"/>
      </w:pPr>
      <w:bookmarkStart w:id="2" w:name="P234"/>
      <w:bookmarkEnd w:id="2"/>
      <w:r>
        <w:t>ПЕРЕЧЕНЬ</w:t>
      </w:r>
    </w:p>
    <w:p w:rsidR="00257084" w:rsidRDefault="00257084">
      <w:pPr>
        <w:pStyle w:val="ConsPlusTitle"/>
        <w:jc w:val="center"/>
      </w:pPr>
      <w:r>
        <w:t>ИНФОРМАЦИИ О ДЕЯТЕЛЬНОСТИ ФЕДЕРАЛЬНЫХ ОРГАНОВ</w:t>
      </w:r>
    </w:p>
    <w:p w:rsidR="00257084" w:rsidRDefault="00257084">
      <w:pPr>
        <w:pStyle w:val="ConsPlusTitle"/>
        <w:jc w:val="center"/>
      </w:pPr>
      <w:r>
        <w:t>ИСПОЛНИТЕЛЬНОЙ ВЛАСТИ, РУКОВОДСТВО ДЕЯТЕЛЬНОСТЬЮ КОТОРЫХ</w:t>
      </w:r>
    </w:p>
    <w:p w:rsidR="00257084" w:rsidRDefault="00257084">
      <w:pPr>
        <w:pStyle w:val="ConsPlusTitle"/>
        <w:jc w:val="center"/>
      </w:pPr>
      <w:r>
        <w:t>ОСУЩЕСТВЛЯЕТ ПРАВИТЕЛЬСТВО РОССИЙСКОЙ ФЕДЕРАЦИИ,</w:t>
      </w:r>
    </w:p>
    <w:p w:rsidR="00257084" w:rsidRDefault="00257084">
      <w:pPr>
        <w:pStyle w:val="ConsPlusTitle"/>
        <w:jc w:val="center"/>
      </w:pPr>
      <w:r>
        <w:t>И ПОДВЕДОМСТВЕННЫХ ИМ ФЕДЕРАЛЬНЫХ ОРГАНОВ</w:t>
      </w:r>
    </w:p>
    <w:p w:rsidR="00257084" w:rsidRDefault="00257084">
      <w:pPr>
        <w:pStyle w:val="ConsPlusTitle"/>
        <w:jc w:val="center"/>
      </w:pPr>
      <w:r>
        <w:t>ИСПОЛНИТЕЛЬНОЙ ВЛАСТИ, РАЗМЕЩАЕМОЙ</w:t>
      </w:r>
    </w:p>
    <w:p w:rsidR="00257084" w:rsidRDefault="00257084">
      <w:pPr>
        <w:pStyle w:val="ConsPlusTitle"/>
        <w:jc w:val="center"/>
      </w:pPr>
      <w:r>
        <w:t>В СЕТИ ИНТЕРНЕТ</w:t>
      </w:r>
    </w:p>
    <w:p w:rsidR="00257084" w:rsidRDefault="0025708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5708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16.04.2012 </w:t>
            </w:r>
            <w:hyperlink r:id="rId19" w:history="1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09.07.2013 </w:t>
            </w:r>
            <w:hyperlink r:id="rId20" w:history="1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 xml:space="preserve">, от 10.07.2013 </w:t>
            </w:r>
            <w:hyperlink r:id="rId21" w:history="1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08.10.2014 </w:t>
            </w:r>
            <w:hyperlink r:id="rId22" w:history="1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257084" w:rsidRDefault="002570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23" w:history="1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20.04.2017 </w:t>
            </w:r>
            <w:hyperlink r:id="rId24" w:history="1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57084" w:rsidRDefault="00257084">
      <w:pPr>
        <w:pStyle w:val="ConsPlusNormal"/>
        <w:jc w:val="center"/>
      </w:pPr>
    </w:p>
    <w:p w:rsidR="00257084" w:rsidRDefault="00257084">
      <w:pPr>
        <w:sectPr w:rsidR="00257084" w:rsidSect="009A6264"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257084" w:rsidTr="002161DA">
        <w:tc>
          <w:tcPr>
            <w:tcW w:w="5216" w:type="dxa"/>
            <w:gridSpan w:val="2"/>
          </w:tcPr>
          <w:p w:rsidR="00257084" w:rsidRDefault="00257084">
            <w:pPr>
              <w:pStyle w:val="ConsPlusNormal"/>
              <w:jc w:val="center"/>
            </w:pPr>
            <w:r>
              <w:lastRenderedPageBreak/>
              <w:t>Категория информации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I. Общая информация о федеральном органе исполнительной власти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Полное и сокращенное наименование федерального органа исполнительной власти, почтовый адрес, адрес электронной почты для направления запросов пользователями информации и получения запрашиваемой информации, номера телефонов справочной службы, пресс-службы и при наличии телефон доверия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полном</w:t>
            </w:r>
            <w:bookmarkStart w:id="3" w:name="_GoBack"/>
            <w:bookmarkEnd w:id="3"/>
            <w:r>
              <w:t>очиях федерального органа исполнительной власти, задачах и функциях его структурных подразделений, а также перечень нормативных правовых актов, определяющих полномочия федерального органа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либо изменения соответствующих нормативных правовых и иных актов. Перечень законов и иных нормативных правовых актов 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Структура центрального аппарата федерального органа исполнительной власти и при наличии территориальных органов, подведомственных организаций, представительств (представителей) за рубежом, коллегиальных органов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либо изменения структуры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Сведения о руководителях федерального органа исполнительной власти, его структурных подразделений, территориальных органов и представительств за рубежом (при наличии), руководителях подведомственных ему организаций, в частности фамилии, имена, отчества, а также при согласии указанных лиц - </w:t>
            </w:r>
            <w:r>
              <w:lastRenderedPageBreak/>
              <w:t>иные сведения о них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lastRenderedPageBreak/>
              <w:t>в течение 3 рабочих дней со дня назначения. 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территориальных органов и представительств (представителей) федерального органа исполнительной власти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 (представителей)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подписания правового акта о создании территориального органа или представительства. 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подписания правового акта о создании организации. 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средствах массовой информации, учрежденных федеральным органом исполнительной власти (при наличии), в частности 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регистрации средства массовой информации. 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финансировании (отсутствии финансирования) из федерального бюджета средств массовой информации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не позднее I квартала текущего года, следующего за отчетным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II. Информация о нормотворческой деятельности федерального органа исполнительной власти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Акты (постановления, приказы, распоряжения, правила, инструкции, положения и другие акты), изданные федеральным органом исполнительной власти, включая сведения о внесении в них изменений, признании их утратившими силу, а также сведения о государственной регистрации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государственной регистрации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судебных постановлениях по делам о признании недействующими нормативных правовых актов федерального органа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поступления судебного постановления в федеральный орган исполнительной власти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Административные регламенты и стандарты государственных услуг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государственной регистрации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Проекты федеральных законов, указов Президента Российской Федерации, постановлений Правительства Российской Федерации, разрабатываемых федеральными органами исполнительной власти, проекты </w:t>
            </w:r>
            <w:r>
              <w:lastRenderedPageBreak/>
              <w:t>концепций и технических заданий на разработку проектов федеральных законов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lastRenderedPageBreak/>
              <w:t xml:space="preserve">в сроки, установленные </w:t>
            </w:r>
            <w:hyperlink r:id="rId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</w:t>
            </w:r>
            <w:r>
              <w:lastRenderedPageBreak/>
              <w:t>нормативных правовых актов и результатах их общественного обсуждения"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lastRenderedPageBreak/>
              <w:t xml:space="preserve">(п. 12 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Проекты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 xml:space="preserve">в сроки, установленные </w:t>
            </w:r>
            <w:hyperlink r:id="rId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(п. 13 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Судебный и административный порядок обжалования нормативных правовых актов и иных решений, действий (бездействия) федерального органа исполнительной власти, территориальных органов, представительств (представителей) федерального органа исполнительной власти за рубежом, подведомственных организаций и их должностных лиц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III. Информация о текущей деятельности федерального органа исполнительной власти (в пределах компетенции)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государственных услугах (функциях), предоставляемых (исполняемых) федеральным органом исполнительной власти, и порядке их предоставления (исполнения)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1 календарного месяца со дня вступления в силу нормативного правового акта, устанавливающего полномочие федерального органа исполнительной власти по предоставлению государственной услуги (исполнению государственной функции)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(п. 15 в ред. </w:t>
            </w:r>
            <w:hyperlink r:id="rId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Планы и показатели деятельности федерального органа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Отчеты в Правительство Российской Федерации об исполнении планов и показателей деятельности федерального органа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внесения в Правительство Российской Федерации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План проведения плановых проверок юридических лиц и индивидуальных предпринимателей на очередной год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федеральных целевых и (или) государственных программ, заказчиком или исполнителем которых является федеральный орган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20.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Основные сведения о результатах реализации федеральных целевых и (или) государственных программ, выполнении целевых показателей, об объеме затраченных на выполнение целевой и (или) государственной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ежеквартально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Информационные и аналитические материалы (доклады, отчеты и обзоры информационного характера) о деятельности федерального органа исполнительной власти, в том числе о проводимых мероприятиях государственного контроля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21. 1.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работе, проводимой федеральным органом исполнительной власти по достижению целевых показателей социально-экономического развития Российской Федерации, определенных Президентом Российской Федерации, а также об участии в этой работе общественных организаций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(п. 21.1 введен </w:t>
            </w:r>
            <w:hyperlink r:id="rId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09.07.2013 N 577)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об участии федерального органа исполнительной власти в международном сотрудничестве, включая официальные тексты международных договоров Российской Федерации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об официальных визитах и о рабочих поездках руководителей и официальных делегаций федерального органа исполнительной власти, а также об официальных мероприятиях, организуемых федеральным органом исполнительной власти, его территориальными органами (заседания, встречи, брифинги, семинары, круглые столы и другие мероприятия), в частности анонсы предстоящих официальных визитов и рабочих поездок, официальных мероприятий и их итоги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анонсы официального визита (рабочей поездки, официального мероприятия) - в течение одного рабочего дня перед началом указанных мероприятий. Итоги официального визита (рабочей поездки, официального мероприятия) - в течение одного рабочего дня после окончания указанных мероприятий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Тексты официальных выступлений и заявлений руководителей и заместителей руководителей федерального органа исполнительной власти и его территориальных органов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одного рабочего дня со дня выступления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Информация о состоянии защиты населения и территорий от чрезвычайных ситуаций и принятых мерах по обеспечению их </w:t>
            </w:r>
            <w:r>
              <w:lastRenderedPageBreak/>
              <w:t>безопасности, о прогнозируемых и возникших чрезвычайных ситуациях, приемах и способах защиты населения от них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lastRenderedPageBreak/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26.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результатах плановых и внеплановых проверок, проведенных федеральным органом исполнительной власти и его территориальными органами в пределах их полномочий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не позднее 5 рабочих дней со дня подписания актов проверок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(в ред. Постановлений Правительства РФ от 16.04.2012 </w:t>
            </w:r>
            <w:hyperlink r:id="rId32" w:history="1">
              <w:r>
                <w:rPr>
                  <w:color w:val="0000FF"/>
                </w:rPr>
                <w:t>N 328</w:t>
              </w:r>
            </w:hyperlink>
            <w:r>
              <w:t xml:space="preserve">, от 08.10.2014 </w:t>
            </w:r>
            <w:hyperlink r:id="rId33" w:history="1">
              <w:r>
                <w:rPr>
                  <w:color w:val="0000FF"/>
                </w:rPr>
                <w:t>N 1024</w:t>
              </w:r>
            </w:hyperlink>
            <w:r>
              <w:t>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26 (1).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результатах проверок, проведенных в федеральном органе исполнительной власти, его территориальных органах и подведомственных организациях, и принятых или принимаемых федеральным органом исполнительной власти, его территориальными органами и подведомственными организациями мерах по устранению и недопущению выявленных по результатам проверок нарушений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информация о результатах проверок - не позднее 5 рабочих дней со дня подписания акта проверки. Информация о принятых или принимаемых мерах по результатам проверок - не позднее 5 рабочих дней со дня ее направления в орган, проводивший проверку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(п. 26(1) введен </w:t>
            </w:r>
            <w:hyperlink r:id="rId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08.10.2014 N 1024)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26 (2).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качестве финансового менеджмента, формируемые федеральными органами исполнительной власти по форме и в порядке, которые утверждаются Министерством финансов Российской Федерации для целей размещения в сети Интернет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ежеквартально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(п. 26(2) введен </w:t>
            </w:r>
            <w:hyperlink r:id="rId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20.04.2017 N 476)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27.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взаимодействии федерального органа исполнительной власти и его территориальных органов, представительств (представителей) федерального органа исполнительной власти за рубежом и подведомственных ему организаций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международными, и соглашения о взаимодействии с указанными органами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проведения мероприятия либо заключения соглашения о взаимодействии указанных органов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28.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размещении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29.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План-график размещения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ежеквартально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IV. Статистическая информация о деятельности федерального органа исполнительной власти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30.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Статистическая информация, сформированная федеральным органом исполнительной власти в соответствии с федеральным </w:t>
            </w:r>
            <w:hyperlink r:id="rId36" w:history="1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работ, а также статистическая информация по результатам проведенных плановых и внеплановых проверок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 xml:space="preserve">в сроки, установленные федеральным </w:t>
            </w:r>
            <w:hyperlink r:id="rId37" w:history="1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об использовании федеральным органом исполнительной власти, его территориальными органами, зарубежными представительствами и подведомственными организациями выделяемых бюджетных средств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ежеквартально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предоставленных организациям и индивидуальным предпринимателям льготах, отсрочках, рассрочках, а также о списании задолженности по платежам в федеральный бюджет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ежемесячно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Статистическая информация о ходе размещения заказов для государственных нужд (среднее количество участников торгов, процент экономии)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V. Информация о координационных и совещательных органах, образованных федеральным органом исполнительной власти или его территориальным органом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координационных и совещательных органов, образованных федеральным органом исполнительной власти или его территориальным органом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создания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Нормативные правовые и иные акты, регулирующие создание и правовую основу деятельности координационных и совещательных органов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подписания нормативных правовых актов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составе координационных и совещательных органов (фамилии, имена, отчества, должности руководителей и членов координационных и совещательных органов), а также адрес местонахождения, номера телефонов (факса), адрес электронной почты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издания нормативных правовых актов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37.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заседаниях координационных и совещательных органов, в частности анонсы заседаний, протоколы заседаний координационных и совещательных органов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анонсы заседаний не позднее 3 рабочих дней до заседания. Протоколы заседаний в течение 5 рабочих дней со дня подписания протокола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VI. Информация о кадровом обеспечении федерального органа исполнительной власти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38.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Порядок поступления граждан на государственную гражданскую службу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39.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Сведения о вакантных должностях государственной гражданской службы, имеющихся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3 рабочих дней после объявления вакантной должности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40.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Квалификационные требования к кандидатам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Условия и результаты конкурсов на замещение вакантных должностей государственной гражданской службы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условия конкурса размещаются не позднее 5 рабочих дней до проведения конкурса. Результаты - в течение 3 рабочих дней после проведения конкурса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Номера телефонов, адрес электронной почты, по которым можно получить информацию по вопросу замещения вакантных должностей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Составы комиссий по организации и проведению конкурсов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состава комиссии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Порядок обжалования результатов конкурса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образовательных учреждений, подведомственных федеральному органу исполнительной власти (при наличии), с указанием их почтовых адресов, адресов официальных сайтов,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46.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Порядок работы комиссий по соблюдению требований к служебному поведению государственных гражданских служащих Российской Федерации и урегулированию конфликта интересов, включая порядок подачи заявлений, уведомлений и обращений для рассмотрения на комиссии по соблюдению требований к служебному поведению государственных гражданских служащих Российской Федерации и урегулированию конфликта интересов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t xml:space="preserve">(в ред. </w:t>
            </w:r>
            <w:hyperlink r:id="rId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28.06.2016 N 594)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47.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Информация о принимаемых мерах по противодействию коррупции в федеральном органе исполнительной власти, его территориальных органах, представительствах за рубежом и подведомственных организациях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VII. Информация о работе федерального органа исполнительной власти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48.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Нормативные правовые и иные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в федеральном органе исполнительной власти, его территориальных органах, зарубежных представительствах и подведомственных организациях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нормативного правового и иного акта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49.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Порядок рассмотрения обращений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50.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51.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Фамилия, имя и отчество руководителя структурного подразделения или иного должностного лица федерального органа исполнительной власти, его территориального органа, представительства за рубежом и подведомственной организации, к полномочиям которых отнесены организация </w:t>
            </w:r>
            <w:r>
              <w:lastRenderedPageBreak/>
              <w:t>приема граждан, в том числе представителей организаций, общественных объединений, государственных органов и органов местного самоуправления, обеспечение рассмотрения их сообщений, а также 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lastRenderedPageBreak/>
              <w:t>в течение 5 рабочих дней со дня назначения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lastRenderedPageBreak/>
              <w:t>52.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Обзоры обращений граждан, в том числе представителей организаций, общественных объединений, государственных органов и органов местного самоуправления,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ежеквартально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center"/>
              <w:outlineLvl w:val="1"/>
            </w:pPr>
            <w:r>
              <w:t>VIII. Сведения о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53.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Перечень государственных информационных систем,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поддерживается в актуальном состоянии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54.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Описание условий и порядка доступа заинтересованных лиц к государственным информационным системам, находящимся в ведении федерального органа исполнительной власти, его территориальных органов и подведомственных ему организаций, в том числе информация о платности доступа к информационным системам либо получения сведений из информационных систем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55.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>Нормативные правовые и иные акты, регулирующие порядок создания, ведения государственных информационных систем, а также порядок доступа заинтересованных лиц к информации, содержащейся в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t>в течение 5 рабочих дней со дня подписания нормативных правовых и иных актов</w:t>
            </w:r>
          </w:p>
        </w:tc>
      </w:tr>
      <w:tr w:rsidR="00257084" w:rsidTr="002161DA">
        <w:tc>
          <w:tcPr>
            <w:tcW w:w="567" w:type="dxa"/>
          </w:tcPr>
          <w:p w:rsidR="00257084" w:rsidRDefault="00257084">
            <w:pPr>
              <w:pStyle w:val="ConsPlusNormal"/>
              <w:jc w:val="right"/>
            </w:pPr>
            <w:r>
              <w:t>56.</w:t>
            </w:r>
          </w:p>
        </w:tc>
        <w:tc>
          <w:tcPr>
            <w:tcW w:w="4649" w:type="dxa"/>
          </w:tcPr>
          <w:p w:rsidR="00257084" w:rsidRDefault="00257084">
            <w:pPr>
              <w:pStyle w:val="ConsPlusNormal"/>
            </w:pPr>
            <w:r>
              <w:t xml:space="preserve">Иная общедоступная информация о деятельности федеральных органов исполнительной власти, подлежащая размещению в сети Интернет, в соответствии с федеральными законами, актами Президента Российской Федерации, Правительства Российской Федерации, решениями Правительственной комиссии по координации </w:t>
            </w:r>
            <w:r>
              <w:lastRenderedPageBreak/>
              <w:t>деятельности открытого правительства и приказами федеральных органов исполнительной власти</w:t>
            </w:r>
          </w:p>
        </w:tc>
        <w:tc>
          <w:tcPr>
            <w:tcW w:w="4422" w:type="dxa"/>
          </w:tcPr>
          <w:p w:rsidR="00257084" w:rsidRDefault="00257084">
            <w:pPr>
              <w:pStyle w:val="ConsPlusNormal"/>
            </w:pPr>
            <w:r>
              <w:lastRenderedPageBreak/>
              <w:t>в сроки, установленные федеральными законами, актами Президента Российской Федерации, Правительства Российской Федерации и приказами федеральных органов исполнительной власти</w:t>
            </w:r>
          </w:p>
        </w:tc>
      </w:tr>
      <w:tr w:rsidR="00257084" w:rsidTr="002161DA">
        <w:tc>
          <w:tcPr>
            <w:tcW w:w="9638" w:type="dxa"/>
            <w:gridSpan w:val="3"/>
          </w:tcPr>
          <w:p w:rsidR="00257084" w:rsidRDefault="00257084">
            <w:pPr>
              <w:pStyle w:val="ConsPlusNormal"/>
              <w:jc w:val="both"/>
            </w:pPr>
            <w:r>
              <w:lastRenderedPageBreak/>
              <w:t xml:space="preserve">(п. 56 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</w:tbl>
    <w:p w:rsidR="00257084" w:rsidRDefault="00257084">
      <w:pPr>
        <w:pStyle w:val="ConsPlusNormal"/>
        <w:jc w:val="both"/>
      </w:pPr>
    </w:p>
    <w:p w:rsidR="00257084" w:rsidRDefault="00257084">
      <w:pPr>
        <w:pStyle w:val="ConsPlusNormal"/>
        <w:ind w:firstLine="540"/>
        <w:jc w:val="both"/>
      </w:pPr>
      <w: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официальных сайтах в сети Интернет с указанием их вида, наименования, даты принятия (подписания), номера и даты вступления в силу, а также сведений об официальном опубликовании нормативного правового акта и его государственной регистрации Министерством юстиции Российской Федерации в случаях, установленных законодательством Российской Федерации.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2. Предусмотренные настоящим перечнем судебные постановления размещаются на официальных сайтах в сети Интернет с указанием их вида, наименования суда, принявшего постановление, даты принятия постановления, номера дела, а также сведений о вступлении постановления в законную силу.</w:t>
      </w:r>
    </w:p>
    <w:p w:rsidR="00257084" w:rsidRDefault="00257084">
      <w:pPr>
        <w:pStyle w:val="ConsPlusNormal"/>
        <w:spacing w:before="220"/>
        <w:ind w:firstLine="540"/>
        <w:jc w:val="both"/>
      </w:pPr>
      <w:r>
        <w:t>3.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ind w:firstLine="540"/>
        <w:jc w:val="both"/>
      </w:pPr>
    </w:p>
    <w:p w:rsidR="00257084" w:rsidRDefault="0025708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7084" w:rsidRDefault="00257084"/>
    <w:sectPr w:rsidR="00257084" w:rsidSect="009A6264">
      <w:type w:val="continuous"/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163" w:rsidRDefault="00144163" w:rsidP="00257084">
      <w:pPr>
        <w:spacing w:after="0" w:line="240" w:lineRule="auto"/>
      </w:pPr>
      <w:r>
        <w:separator/>
      </w:r>
    </w:p>
  </w:endnote>
  <w:endnote w:type="continuationSeparator" w:id="0">
    <w:p w:rsidR="00144163" w:rsidRDefault="00144163" w:rsidP="00257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163" w:rsidRDefault="00144163" w:rsidP="00257084">
      <w:pPr>
        <w:spacing w:after="0" w:line="240" w:lineRule="auto"/>
      </w:pPr>
      <w:r>
        <w:separator/>
      </w:r>
    </w:p>
  </w:footnote>
  <w:footnote w:type="continuationSeparator" w:id="0">
    <w:p w:rsidR="00144163" w:rsidRDefault="00144163" w:rsidP="00257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7626699"/>
      <w:docPartObj>
        <w:docPartGallery w:val="Page Numbers (Top of Page)"/>
        <w:docPartUnique/>
      </w:docPartObj>
    </w:sdtPr>
    <w:sdtContent>
      <w:p w:rsidR="00257084" w:rsidRDefault="002570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1DA">
          <w:rPr>
            <w:noProof/>
          </w:rPr>
          <w:t>1</w:t>
        </w:r>
        <w:r>
          <w:fldChar w:fldCharType="end"/>
        </w:r>
      </w:p>
    </w:sdtContent>
  </w:sdt>
  <w:p w:rsidR="00257084" w:rsidRDefault="002570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084"/>
    <w:rsid w:val="0002611B"/>
    <w:rsid w:val="000E17E8"/>
    <w:rsid w:val="001242C8"/>
    <w:rsid w:val="00144163"/>
    <w:rsid w:val="001F71A8"/>
    <w:rsid w:val="002161DA"/>
    <w:rsid w:val="00257084"/>
    <w:rsid w:val="002750FB"/>
    <w:rsid w:val="003446A6"/>
    <w:rsid w:val="00395C8C"/>
    <w:rsid w:val="003B42BE"/>
    <w:rsid w:val="003F2EB0"/>
    <w:rsid w:val="00415EE7"/>
    <w:rsid w:val="00442CF1"/>
    <w:rsid w:val="004C2F28"/>
    <w:rsid w:val="00500B7D"/>
    <w:rsid w:val="00596F82"/>
    <w:rsid w:val="005A229F"/>
    <w:rsid w:val="005A4FCE"/>
    <w:rsid w:val="005C4D64"/>
    <w:rsid w:val="005F1904"/>
    <w:rsid w:val="00600F33"/>
    <w:rsid w:val="00625C5F"/>
    <w:rsid w:val="006B736B"/>
    <w:rsid w:val="007012CD"/>
    <w:rsid w:val="00891F89"/>
    <w:rsid w:val="00896FC3"/>
    <w:rsid w:val="008C3753"/>
    <w:rsid w:val="009066D9"/>
    <w:rsid w:val="0097688F"/>
    <w:rsid w:val="009A6264"/>
    <w:rsid w:val="00C57C8D"/>
    <w:rsid w:val="00C969F6"/>
    <w:rsid w:val="00CA575C"/>
    <w:rsid w:val="00CF298F"/>
    <w:rsid w:val="00D15540"/>
    <w:rsid w:val="00D258AA"/>
    <w:rsid w:val="00E80FF5"/>
    <w:rsid w:val="00E956EC"/>
    <w:rsid w:val="00EC5881"/>
    <w:rsid w:val="00EF2EE0"/>
    <w:rsid w:val="00F67283"/>
    <w:rsid w:val="00F95DBC"/>
    <w:rsid w:val="00FD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3A413C-629D-4E56-A634-D571C646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0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70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70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7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084"/>
  </w:style>
  <w:style w:type="paragraph" w:styleId="a5">
    <w:name w:val="footer"/>
    <w:basedOn w:val="a"/>
    <w:link w:val="a6"/>
    <w:uiPriority w:val="99"/>
    <w:unhideWhenUsed/>
    <w:rsid w:val="00257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C336F867B52201AE0B7D1C03560E51406E59202B5A0FE8F033C6CA185D9BC2EDBFE8B17FDAE72u1G0G" TargetMode="External"/><Relationship Id="rId13" Type="http://schemas.openxmlformats.org/officeDocument/2006/relationships/hyperlink" Target="consultantplus://offline/ref=101C336F867B52201AE0B7D1C03560E5170AEA9203B9A0FE8F033C6CA185D9BC2EDBFE8B17FDAF70u1G9G" TargetMode="External"/><Relationship Id="rId18" Type="http://schemas.openxmlformats.org/officeDocument/2006/relationships/header" Target="header1.xml"/><Relationship Id="rId26" Type="http://schemas.openxmlformats.org/officeDocument/2006/relationships/hyperlink" Target="consultantplus://offline/ref=101C336F867B52201AE0B7D1C03560E51406E59202B5A0FE8F033C6CA185D9BC2EDBFE8B17FDAE77u1GBG" TargetMode="External"/><Relationship Id="rId39" Type="http://schemas.openxmlformats.org/officeDocument/2006/relationships/hyperlink" Target="consultantplus://offline/ref=101C336F867B52201AE0B7D1C03560E51702EC9301B5A0FE8F033C6CA185D9BC2EDBFE8B17FDAE72u1G0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01C336F867B52201AE0B7D1C03560E51406E59202B5A0FE8F033C6CA185D9BC2EDBFE8B17FDAE77u1G8G" TargetMode="External"/><Relationship Id="rId34" Type="http://schemas.openxmlformats.org/officeDocument/2006/relationships/hyperlink" Target="consultantplus://offline/ref=101C336F867B52201AE0B7D1C03560E51404E59105B4A0FE8F033C6CA185D9BC2EDBFE8B17FDAE73u1G9G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101C336F867B52201AE0B7D1C03560E51406E5970BB4A0FE8F033C6CA185D9BC2EDBFE8B17FDAE72u1GCG" TargetMode="External"/><Relationship Id="rId12" Type="http://schemas.openxmlformats.org/officeDocument/2006/relationships/hyperlink" Target="consultantplus://offline/ref=101C336F867B52201AE0B7D1C03560E5170AEA9203B9A0FE8F033C6CA185D9BC2EDBFE8B17FDAE74u1GEG" TargetMode="External"/><Relationship Id="rId17" Type="http://schemas.openxmlformats.org/officeDocument/2006/relationships/hyperlink" Target="consultantplus://offline/ref=101C336F867B52201AE0B7D1C03560E51D00EC9202B7FDF4875A306EuAG6G" TargetMode="External"/><Relationship Id="rId25" Type="http://schemas.openxmlformats.org/officeDocument/2006/relationships/hyperlink" Target="consultantplus://offline/ref=101C336F867B52201AE0B7D1C03560E5170AE59502BDA0FE8F033C6CA1u8G5G" TargetMode="External"/><Relationship Id="rId33" Type="http://schemas.openxmlformats.org/officeDocument/2006/relationships/hyperlink" Target="consultantplus://offline/ref=101C336F867B52201AE0B7D1C03560E51404E59105B4A0FE8F033C6CA185D9BC2EDBFE8B17FDAE72u1G0G" TargetMode="External"/><Relationship Id="rId38" Type="http://schemas.openxmlformats.org/officeDocument/2006/relationships/hyperlink" Target="consultantplus://offline/ref=101C336F867B52201AE0B7D1C03560E51400E49103BAA0FE8F033C6CA185D9BC2EDBFE8B17FDAE73u1G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01C336F867B52201AE0B7D1C03560E51D00ED9703B7FDF4875A306EuAG6G" TargetMode="External"/><Relationship Id="rId20" Type="http://schemas.openxmlformats.org/officeDocument/2006/relationships/hyperlink" Target="consultantplus://offline/ref=101C336F867B52201AE0B7D1C03560E51406E5970BB4A0FE8F033C6CA185D9BC2EDBFE8B17FDAE72u1GCG" TargetMode="External"/><Relationship Id="rId29" Type="http://schemas.openxmlformats.org/officeDocument/2006/relationships/hyperlink" Target="consultantplus://offline/ref=101C336F867B52201AE0B7D1C03560E51406E59202B5A0FE8F033C6CA185D9BC2EDBFE8B17FDAE77u1GCG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1C336F867B52201AE0B7D1C03560E51400E49103BAA0FE8F033C6CA185D9BC2EDBFE8B17FDAE72u1GCG" TargetMode="External"/><Relationship Id="rId11" Type="http://schemas.openxmlformats.org/officeDocument/2006/relationships/hyperlink" Target="consultantplus://offline/ref=101C336F867B52201AE0B7D1C03560E51703E99F00B5A0FE8F033C6CA185D9BC2EDBFE8B17FDAE72u1GCG" TargetMode="External"/><Relationship Id="rId24" Type="http://schemas.openxmlformats.org/officeDocument/2006/relationships/hyperlink" Target="consultantplus://offline/ref=101C336F867B52201AE0B7D1C03560E51703E99F00B5A0FE8F033C6CA185D9BC2EDBFE8B17FDAE72u1GCG" TargetMode="External"/><Relationship Id="rId32" Type="http://schemas.openxmlformats.org/officeDocument/2006/relationships/hyperlink" Target="consultantplus://offline/ref=101C336F867B52201AE0B7D1C03560E51400E49103BAA0FE8F033C6CA185D9BC2EDBFE8B17FDAE73u1G8G" TargetMode="External"/><Relationship Id="rId37" Type="http://schemas.openxmlformats.org/officeDocument/2006/relationships/hyperlink" Target="consultantplus://offline/ref=101C336F867B52201AE0B7D1C03560E51602ED900BB4A0FE8F033C6CA185D9BC2EDBFE8B17FCAA70u1GDG" TargetMode="External"/><Relationship Id="rId40" Type="http://schemas.openxmlformats.org/officeDocument/2006/relationships/hyperlink" Target="consultantplus://offline/ref=101C336F867B52201AE0B7D1C03560E51406E59202B5A0FE8F033C6CA185D9BC2EDBFE8B17FDAE77u1GE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01C336F867B52201AE0B7D1C03560E51406E59202B5A0FE8F033C6CA185D9BC2EDBFE8B17FDAE77u1G9G" TargetMode="External"/><Relationship Id="rId23" Type="http://schemas.openxmlformats.org/officeDocument/2006/relationships/hyperlink" Target="consultantplus://offline/ref=101C336F867B52201AE0B7D1C03560E51702EC9301B5A0FE8F033C6CA185D9BC2EDBFE8B17FDAE72u1G0G" TargetMode="External"/><Relationship Id="rId28" Type="http://schemas.openxmlformats.org/officeDocument/2006/relationships/hyperlink" Target="consultantplus://offline/ref=101C336F867B52201AE0B7D1C03560E51406E59202B5A0FE8F033C6CA185D9BC2EDBFE8B17FDAE77u1GDG" TargetMode="External"/><Relationship Id="rId36" Type="http://schemas.openxmlformats.org/officeDocument/2006/relationships/hyperlink" Target="consultantplus://offline/ref=101C336F867B52201AE0B7D1C03560E51602ED900BB4A0FE8F033C6CA185D9BC2EDBFE8B17FCAA70u1GDG" TargetMode="External"/><Relationship Id="rId10" Type="http://schemas.openxmlformats.org/officeDocument/2006/relationships/hyperlink" Target="consultantplus://offline/ref=101C336F867B52201AE0B7D1C03560E51702EC9301B5A0FE8F033C6CA185D9BC2EDBFE8B17FDAE72u1G0G" TargetMode="External"/><Relationship Id="rId19" Type="http://schemas.openxmlformats.org/officeDocument/2006/relationships/hyperlink" Target="consultantplus://offline/ref=101C336F867B52201AE0B7D1C03560E51400E49103BAA0FE8F033C6CA185D9BC2EDBFE8B17FDAE72u1G0G" TargetMode="External"/><Relationship Id="rId31" Type="http://schemas.openxmlformats.org/officeDocument/2006/relationships/hyperlink" Target="consultantplus://offline/ref=101C336F867B52201AE0B7D1C03560E51406E5970BB4A0FE8F033C6CA185D9BC2EDBFE8B17FDAE72u1GC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01C336F867B52201AE0B7D1C03560E51404E59105B4A0FE8F033C6CA185D9BC2EDBFE8B17FDAE72u1GCG" TargetMode="External"/><Relationship Id="rId14" Type="http://schemas.openxmlformats.org/officeDocument/2006/relationships/hyperlink" Target="consultantplus://offline/ref=101C336F867B52201AE0B7D1C03560E51400E49103BAA0FE8F033C6CA185D9BC2EDBFE8B17FDAE72u1GFG" TargetMode="External"/><Relationship Id="rId22" Type="http://schemas.openxmlformats.org/officeDocument/2006/relationships/hyperlink" Target="consultantplus://offline/ref=101C336F867B52201AE0B7D1C03560E51404E59105B4A0FE8F033C6CA185D9BC2EDBFE8B17FDAE72u1G1G" TargetMode="External"/><Relationship Id="rId27" Type="http://schemas.openxmlformats.org/officeDocument/2006/relationships/hyperlink" Target="consultantplus://offline/ref=101C336F867B52201AE0B7D1C03560E5170AE59502BDA0FE8F033C6CA1u8G5G" TargetMode="External"/><Relationship Id="rId30" Type="http://schemas.openxmlformats.org/officeDocument/2006/relationships/hyperlink" Target="consultantplus://offline/ref=101C336F867B52201AE0B7D1C03560E51400E49103BAA0FE8F033C6CA185D9BC2EDBFE8B17FDAE73u1G9G" TargetMode="External"/><Relationship Id="rId35" Type="http://schemas.openxmlformats.org/officeDocument/2006/relationships/hyperlink" Target="consultantplus://offline/ref=101C336F867B52201AE0B7D1C03560E51703E99F00B5A0FE8F033C6CA185D9BC2EDBFE8B17FDAE72u1G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6217</Words>
  <Characters>35443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Дзюбак Ярослав Юрьевич</dc:creator>
  <cp:keywords/>
  <dc:description/>
  <cp:lastModifiedBy>Дзюбак Ярослав Юрьевич</cp:lastModifiedBy>
  <cp:revision>3</cp:revision>
  <dcterms:created xsi:type="dcterms:W3CDTF">2018-07-16T06:06:00Z</dcterms:created>
  <dcterms:modified xsi:type="dcterms:W3CDTF">2018-07-16T06:13:00Z</dcterms:modified>
</cp:coreProperties>
</file>